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8" w:rsidRDefault="004100F8" w:rsidP="004100F8">
      <w:pPr>
        <w:pStyle w:val="NoSpacing"/>
      </w:pPr>
      <w:r>
        <w:rPr>
          <w:u w:val="single"/>
        </w:rPr>
        <w:t>Richard SHITFORD</w:t>
      </w:r>
      <w:r>
        <w:t xml:space="preserve">       (fl.1491)</w:t>
      </w:r>
    </w:p>
    <w:p w:rsidR="004100F8" w:rsidRDefault="004100F8" w:rsidP="004100F8">
      <w:pPr>
        <w:pStyle w:val="NoSpacing"/>
      </w:pPr>
    </w:p>
    <w:p w:rsidR="004100F8" w:rsidRDefault="004100F8" w:rsidP="004100F8">
      <w:pPr>
        <w:pStyle w:val="NoSpacing"/>
      </w:pPr>
    </w:p>
    <w:p w:rsidR="004100F8" w:rsidRDefault="004100F8" w:rsidP="004100F8">
      <w:pPr>
        <w:pStyle w:val="NoSpacing"/>
      </w:pPr>
      <w:r>
        <w:t>27 Jan.1491</w:t>
      </w:r>
      <w:r>
        <w:tab/>
        <w:t xml:space="preserve">Settlement of the action taken against him, John </w:t>
      </w:r>
      <w:proofErr w:type="spellStart"/>
      <w:proofErr w:type="gramStart"/>
      <w:r>
        <w:t>Shitford</w:t>
      </w:r>
      <w:proofErr w:type="spellEnd"/>
      <w:r>
        <w:t>(</w:t>
      </w:r>
      <w:proofErr w:type="gramEnd"/>
      <w:r>
        <w:t>q.v.) and</w:t>
      </w:r>
    </w:p>
    <w:p w:rsidR="004100F8" w:rsidRDefault="004100F8" w:rsidP="004100F8">
      <w:pPr>
        <w:pStyle w:val="NoSpacing"/>
        <w:rPr>
          <w:rStyle w:val="Hyperlink"/>
        </w:rPr>
      </w:pPr>
      <w:r>
        <w:tab/>
      </w:r>
      <w:r>
        <w:tab/>
      </w:r>
      <w:proofErr w:type="gramStart"/>
      <w:r>
        <w:t>his</w:t>
      </w:r>
      <w:proofErr w:type="gramEnd"/>
      <w:r>
        <w:t xml:space="preserve"> wife, </w:t>
      </w:r>
      <w:r>
        <w:rPr>
          <w:rStyle w:val="Hyperlink"/>
        </w:rPr>
        <w:t xml:space="preserve">by John </w:t>
      </w:r>
      <w:proofErr w:type="spellStart"/>
      <w:r>
        <w:rPr>
          <w:rStyle w:val="Hyperlink"/>
        </w:rPr>
        <w:t>Horwod</w:t>
      </w:r>
      <w:proofErr w:type="spellEnd"/>
      <w:r>
        <w:rPr>
          <w:rStyle w:val="Hyperlink"/>
        </w:rPr>
        <w:t xml:space="preserve">(q.v.) and Richard </w:t>
      </w:r>
      <w:proofErr w:type="spellStart"/>
      <w:r>
        <w:rPr>
          <w:rStyle w:val="Hyperlink"/>
        </w:rPr>
        <w:t>Lumbard</w:t>
      </w:r>
      <w:proofErr w:type="spellEnd"/>
      <w:r>
        <w:rPr>
          <w:rStyle w:val="Hyperlink"/>
        </w:rPr>
        <w:t>(q.v.) over the manor of</w:t>
      </w:r>
    </w:p>
    <w:p w:rsidR="004100F8" w:rsidRDefault="004100F8" w:rsidP="004100F8">
      <w:pPr>
        <w:pStyle w:val="NoSpacing"/>
        <w:ind w:left="1440"/>
      </w:pPr>
      <w:proofErr w:type="spellStart"/>
      <w:r>
        <w:t>Copredy</w:t>
      </w:r>
      <w:proofErr w:type="spellEnd"/>
      <w:r>
        <w:t xml:space="preserve">, and 6 </w:t>
      </w:r>
      <w:proofErr w:type="spellStart"/>
      <w:r>
        <w:t>messuages</w:t>
      </w:r>
      <w:proofErr w:type="spellEnd"/>
      <w:r>
        <w:t xml:space="preserve">, 10 tofts, 400 acres of land, 100 acres of meadow, 100 acres of pasture and 10 acres of wood in </w:t>
      </w:r>
      <w:proofErr w:type="spellStart"/>
      <w:r>
        <w:t>Copredy</w:t>
      </w:r>
      <w:proofErr w:type="spellEnd"/>
      <w:r>
        <w:t>, Oxfordshire.</w:t>
      </w:r>
    </w:p>
    <w:p w:rsidR="004100F8" w:rsidRPr="004100F8" w:rsidRDefault="004100F8" w:rsidP="004100F8">
      <w:pPr>
        <w:pStyle w:val="NoSpacing"/>
        <w:ind w:left="1440"/>
        <w:rPr>
          <w:sz w:val="22"/>
          <w:szCs w:val="22"/>
        </w:rPr>
      </w:pPr>
      <w:bookmarkStart w:id="0" w:name="_GoBack"/>
      <w:r w:rsidRPr="004100F8">
        <w:rPr>
          <w:sz w:val="22"/>
          <w:szCs w:val="22"/>
        </w:rPr>
        <w:t>(</w:t>
      </w:r>
      <w:hyperlink r:id="rId7" w:history="1">
        <w:r w:rsidRPr="004100F8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4100F8">
        <w:rPr>
          <w:rStyle w:val="Hyperlink"/>
          <w:sz w:val="22"/>
          <w:szCs w:val="22"/>
        </w:rPr>
        <w:t>)</w:t>
      </w:r>
    </w:p>
    <w:bookmarkEnd w:id="0"/>
    <w:p w:rsidR="004100F8" w:rsidRDefault="004100F8" w:rsidP="004100F8">
      <w:pPr>
        <w:pStyle w:val="NoSpacing"/>
      </w:pPr>
    </w:p>
    <w:p w:rsidR="004100F8" w:rsidRDefault="004100F8" w:rsidP="004100F8">
      <w:pPr>
        <w:pStyle w:val="NoSpacing"/>
      </w:pPr>
    </w:p>
    <w:p w:rsidR="004100F8" w:rsidRDefault="004100F8" w:rsidP="004100F8">
      <w:pPr>
        <w:pStyle w:val="NoSpacing"/>
      </w:pPr>
    </w:p>
    <w:p w:rsidR="004100F8" w:rsidRDefault="004100F8" w:rsidP="004100F8">
      <w:pPr>
        <w:pStyle w:val="NoSpacing"/>
      </w:pPr>
      <w:r>
        <w:t>5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0F8" w:rsidRDefault="004100F8" w:rsidP="00920DE3">
      <w:pPr>
        <w:spacing w:after="0" w:line="240" w:lineRule="auto"/>
      </w:pPr>
      <w:r>
        <w:separator/>
      </w:r>
    </w:p>
  </w:endnote>
  <w:endnote w:type="continuationSeparator" w:id="0">
    <w:p w:rsidR="004100F8" w:rsidRDefault="004100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0F8" w:rsidRDefault="004100F8" w:rsidP="00920DE3">
      <w:pPr>
        <w:spacing w:after="0" w:line="240" w:lineRule="auto"/>
      </w:pPr>
      <w:r>
        <w:separator/>
      </w:r>
    </w:p>
  </w:footnote>
  <w:footnote w:type="continuationSeparator" w:id="0">
    <w:p w:rsidR="004100F8" w:rsidRDefault="004100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F8"/>
    <w:rsid w:val="00120749"/>
    <w:rsid w:val="004100F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00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00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2015-02-03T21:38:00Z</dcterms:created>
  <dcterms:modified xsi:type="dcterms:W3CDTF">2015-02-03T21:39:00Z</dcterms:modified>
</cp:coreProperties>
</file>